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9" w:rsidRDefault="00E10509" w:rsidP="00E1050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D535F4" w:rsidRDefault="00D535F4" w:rsidP="00D535F4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Последствия неуплаты судебного штрафа</w:t>
      </w:r>
    </w:p>
    <w:p w:rsidR="00D535F4" w:rsidRDefault="00D535F4" w:rsidP="00D535F4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D535F4" w:rsidRPr="008A5E4B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A5E4B">
        <w:rPr>
          <w:color w:val="333333"/>
          <w:sz w:val="28"/>
          <w:szCs w:val="28"/>
          <w:shd w:val="clear" w:color="auto" w:fill="FFFFFF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D535F4" w:rsidRPr="008A5E4B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A5E4B">
        <w:rPr>
          <w:color w:val="333333"/>
          <w:sz w:val="28"/>
          <w:szCs w:val="28"/>
          <w:shd w:val="clear" w:color="auto" w:fill="FFFFFF"/>
        </w:rPr>
        <w:t xml:space="preserve">Согласно </w:t>
      </w:r>
      <w:proofErr w:type="gramStart"/>
      <w:r w:rsidRPr="008A5E4B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8A5E4B">
        <w:rPr>
          <w:color w:val="333333"/>
          <w:sz w:val="28"/>
          <w:szCs w:val="28"/>
          <w:shd w:val="clear" w:color="auto" w:fill="FFFFFF"/>
        </w:rPr>
        <w:t>. 2 ст. 104.5 УК РФ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D535F4" w:rsidRPr="008A5E4B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8A5E4B">
        <w:rPr>
          <w:color w:val="333333"/>
          <w:sz w:val="28"/>
          <w:szCs w:val="28"/>
          <w:shd w:val="clear" w:color="auto" w:fill="FFFFFF"/>
        </w:rPr>
        <w:t>В соответствии с требованиями ст. 446.5 Уголовно-процессуального кодекса Российской Федерации в случае неуплаты лицом судебного штрафа, назначенного в качестве меры уголовно-правового характера, суд по представлению сотрудника органов принудительного исполнения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</w:t>
      </w:r>
      <w:proofErr w:type="gramEnd"/>
      <w:r w:rsidRPr="008A5E4B">
        <w:rPr>
          <w:color w:val="333333"/>
          <w:sz w:val="28"/>
          <w:szCs w:val="28"/>
          <w:shd w:val="clear" w:color="auto" w:fill="FFFFFF"/>
        </w:rPr>
        <w:t xml:space="preserve"> Дальнейшее производство по уголовному делу осуществляется в общем порядке.</w:t>
      </w:r>
    </w:p>
    <w:p w:rsidR="00D535F4" w:rsidRPr="008A5E4B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8A5E4B">
        <w:rPr>
          <w:color w:val="333333"/>
          <w:sz w:val="28"/>
          <w:szCs w:val="28"/>
          <w:shd w:val="clear" w:color="auto" w:fill="FFFFFF"/>
        </w:rPr>
        <w:t>Пунктом 19 Постановления Пленума Верховного Суда Российской Федерации от 27.06.2013 №19 «О применении судами законодательства, регламентирующего основания и порядок освобождения от уголовной ответственности» установлено, что с учетом положений ч. 2 ст. 104.4 УК РФ лицо считается уклоняющимся от уплаты судебного штрафа, назначенного в соответствии со статьей 76.2 УК РФ, если оно не уплатило такой штраф в установленный судом срок (до</w:t>
      </w:r>
      <w:proofErr w:type="gramEnd"/>
      <w:r w:rsidRPr="008A5E4B">
        <w:rPr>
          <w:color w:val="333333"/>
          <w:sz w:val="28"/>
          <w:szCs w:val="28"/>
          <w:shd w:val="clear" w:color="auto" w:fill="FFFFFF"/>
        </w:rPr>
        <w:t xml:space="preserve"> истечения указанной в постановлении суда конкретной даты) без уважительных причин.</w:t>
      </w:r>
    </w:p>
    <w:p w:rsidR="00D535F4" w:rsidRPr="008A5E4B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A5E4B">
        <w:rPr>
          <w:color w:val="333333"/>
          <w:sz w:val="28"/>
          <w:szCs w:val="28"/>
          <w:shd w:val="clear" w:color="auto" w:fill="FFFFFF"/>
        </w:rPr>
        <w:t>Уважительными причинами неуплаты судебного штрафа могут считаться такие появившиеся после вынесения постановления о прекращении уголовного дела или уголовного преследования обстоятельства, вследствие которых лицо лишено возможности выполнить соответствующие действия (например, нахождение на лечении в стационаре, утрата заработка или имущества ввиду обстоятельств, которые не зависели от этого лица).</w:t>
      </w:r>
    </w:p>
    <w:p w:rsidR="00D535F4" w:rsidRDefault="00D535F4" w:rsidP="00D535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10509" w:rsidRDefault="00E10509" w:rsidP="00E1050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E6F84" w:rsidRDefault="006E6F84"/>
    <w:sectPr w:rsidR="006E6F84" w:rsidSect="005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6589"/>
    <w:rsid w:val="000A6FD3"/>
    <w:rsid w:val="003317DB"/>
    <w:rsid w:val="003B54DC"/>
    <w:rsid w:val="003F5FD8"/>
    <w:rsid w:val="004D4163"/>
    <w:rsid w:val="005523CF"/>
    <w:rsid w:val="005634FE"/>
    <w:rsid w:val="005B1C14"/>
    <w:rsid w:val="005B2A4F"/>
    <w:rsid w:val="00672507"/>
    <w:rsid w:val="00697F5A"/>
    <w:rsid w:val="006E6F84"/>
    <w:rsid w:val="00746589"/>
    <w:rsid w:val="007D00B6"/>
    <w:rsid w:val="007D7ABE"/>
    <w:rsid w:val="00815D45"/>
    <w:rsid w:val="008643B2"/>
    <w:rsid w:val="009E0D87"/>
    <w:rsid w:val="00A31329"/>
    <w:rsid w:val="00B11C82"/>
    <w:rsid w:val="00B46C08"/>
    <w:rsid w:val="00BB2560"/>
    <w:rsid w:val="00C07524"/>
    <w:rsid w:val="00C7705E"/>
    <w:rsid w:val="00D535F4"/>
    <w:rsid w:val="00D9039C"/>
    <w:rsid w:val="00DC6E13"/>
    <w:rsid w:val="00E1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3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2022-04-25T05:06:00Z</dcterms:created>
  <dcterms:modified xsi:type="dcterms:W3CDTF">2022-04-25T06:45:00Z</dcterms:modified>
</cp:coreProperties>
</file>