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3F" w:rsidRPr="003E573F" w:rsidRDefault="003E573F" w:rsidP="003E573F">
      <w:pPr>
        <w:spacing w:after="27"/>
        <w:ind w:left="355" w:right="43"/>
        <w:rPr>
          <w:rFonts w:ascii="Times New Roman" w:hAnsi="Times New Roman" w:cs="Times New Roman"/>
          <w:b/>
          <w:sz w:val="28"/>
          <w:szCs w:val="28"/>
        </w:rPr>
      </w:pPr>
    </w:p>
    <w:p w:rsidR="003E573F" w:rsidRPr="003E573F" w:rsidRDefault="003E573F" w:rsidP="003E573F">
      <w:pPr>
        <w:spacing w:after="312" w:line="251" w:lineRule="auto"/>
        <w:ind w:left="10" w:right="451" w:firstLine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3F">
        <w:rPr>
          <w:rFonts w:ascii="Times New Roman" w:hAnsi="Times New Roman" w:cs="Times New Roman"/>
          <w:b/>
          <w:sz w:val="28"/>
          <w:szCs w:val="28"/>
        </w:rPr>
        <w:t xml:space="preserve">«Прокуратурой Адамовского района предъявлено исковое заявление к администрации Адамовского района о возложении обязанности </w:t>
      </w:r>
      <w:proofErr w:type="gramStart"/>
      <w:r w:rsidRPr="003E573F">
        <w:rPr>
          <w:rFonts w:ascii="Times New Roman" w:hAnsi="Times New Roman" w:cs="Times New Roman"/>
          <w:b/>
          <w:sz w:val="28"/>
          <w:szCs w:val="28"/>
        </w:rPr>
        <w:t>утвердить</w:t>
      </w:r>
      <w:proofErr w:type="gramEnd"/>
      <w:r w:rsidRPr="003E573F">
        <w:rPr>
          <w:rFonts w:ascii="Times New Roman" w:hAnsi="Times New Roman" w:cs="Times New Roman"/>
          <w:b/>
          <w:sz w:val="28"/>
          <w:szCs w:val="28"/>
        </w:rPr>
        <w:t xml:space="preserve"> схемы размещения мест (площадок) накопления твердых коммунальных отходов, а также реестр мест (площадок) накопления твердых коммунальных отходов»</w:t>
      </w:r>
    </w:p>
    <w:p w:rsidR="003E573F" w:rsidRPr="003E573F" w:rsidRDefault="003E573F" w:rsidP="003E573F">
      <w:pPr>
        <w:ind w:left="9" w:righ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573F">
        <w:rPr>
          <w:rFonts w:ascii="Times New Roman" w:hAnsi="Times New Roman" w:cs="Times New Roman"/>
          <w:sz w:val="28"/>
          <w:szCs w:val="28"/>
        </w:rPr>
        <w:t>Прокуратурой Адамовского района проведена проверка исполнения законодательства об отходах производства и потребления.</w:t>
      </w:r>
    </w:p>
    <w:p w:rsidR="003E573F" w:rsidRPr="003E573F" w:rsidRDefault="003E573F" w:rsidP="003E573F">
      <w:pPr>
        <w:ind w:left="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573F">
        <w:rPr>
          <w:rFonts w:ascii="Times New Roman" w:hAnsi="Times New Roman" w:cs="Times New Roman"/>
          <w:sz w:val="28"/>
          <w:szCs w:val="28"/>
        </w:rPr>
        <w:t xml:space="preserve">Установлено, что администрацией муниципального образования </w:t>
      </w:r>
      <w:proofErr w:type="spellStart"/>
      <w:r w:rsidRPr="003E573F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3E573F">
        <w:rPr>
          <w:rFonts w:ascii="Times New Roman" w:hAnsi="Times New Roman" w:cs="Times New Roman"/>
          <w:sz w:val="28"/>
          <w:szCs w:val="28"/>
        </w:rPr>
        <w:t xml:space="preserve"> район в нарушение действующего законодательства схемы размещения мест (площадок) накопления твердых коммунальных отходов, а также реестр мест (площадок) накопления твердых коммунальных отходов не утвержден.</w:t>
      </w:r>
    </w:p>
    <w:p w:rsidR="003E573F" w:rsidRPr="003E573F" w:rsidRDefault="003E573F" w:rsidP="003E573F">
      <w:pPr>
        <w:ind w:left="9"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573F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прокурором района в адрес главы администрации внесено представление, по результатам рассмотрения которого меры по устранению нарушений не приняты.</w:t>
      </w:r>
    </w:p>
    <w:p w:rsidR="00D60092" w:rsidRPr="003E573F" w:rsidRDefault="003E573F" w:rsidP="003E5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573F">
        <w:rPr>
          <w:rFonts w:ascii="Times New Roman" w:hAnsi="Times New Roman" w:cs="Times New Roman"/>
          <w:sz w:val="28"/>
          <w:szCs w:val="28"/>
        </w:rPr>
        <w:t xml:space="preserve">В связи с этим, прокуратурой района в </w:t>
      </w:r>
      <w:proofErr w:type="spellStart"/>
      <w:r w:rsidRPr="003E573F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3E573F">
        <w:rPr>
          <w:rFonts w:ascii="Times New Roman" w:hAnsi="Times New Roman" w:cs="Times New Roman"/>
          <w:sz w:val="28"/>
          <w:szCs w:val="28"/>
        </w:rPr>
        <w:t xml:space="preserve"> районный суд направлено исковое заявление с требованием </w:t>
      </w:r>
      <w:proofErr w:type="gramStart"/>
      <w:r w:rsidRPr="003E573F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Pr="003E573F">
        <w:rPr>
          <w:rFonts w:ascii="Times New Roman" w:hAnsi="Times New Roman" w:cs="Times New Roman"/>
          <w:sz w:val="28"/>
          <w:szCs w:val="28"/>
        </w:rPr>
        <w:t xml:space="preserve"> бездействие районной администрации незаконным и обязать утвердить схемы и реестр размещения мест (площадок) накопления твердых коммунальных отходов. Исковое заявление находится на рассмотрении</w:t>
      </w:r>
    </w:p>
    <w:sectPr w:rsidR="00D60092" w:rsidRPr="003E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73F"/>
    <w:rsid w:val="003E573F"/>
    <w:rsid w:val="00D6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2022-06-22T06:20:00Z</dcterms:created>
  <dcterms:modified xsi:type="dcterms:W3CDTF">2022-06-22T06:24:00Z</dcterms:modified>
</cp:coreProperties>
</file>